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450" w:rsidRDefault="00905A2E">
      <w:r w:rsidRPr="00905A2E">
        <w:drawing>
          <wp:inline distT="0" distB="0" distL="0" distR="0" wp14:anchorId="6C4560A2" wp14:editId="384C8EF7">
            <wp:extent cx="5579452" cy="676836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3267" cy="679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450" w:rsidRPr="00CB5E4B" w:rsidRDefault="00CB5E4B" w:rsidP="00CB5E4B">
      <w:pPr>
        <w:jc w:val="center"/>
        <w:rPr>
          <w:b/>
        </w:rPr>
      </w:pPr>
      <w:r w:rsidRPr="00CB5E4B">
        <w:rPr>
          <w:rFonts w:ascii="Arial" w:eastAsia="Times New Roman" w:hAnsi="Arial" w:cs="Arial"/>
          <w:b/>
          <w:color w:val="000000"/>
          <w:sz w:val="28"/>
          <w:szCs w:val="28"/>
        </w:rPr>
        <w:t xml:space="preserve">Mô hình </w:t>
      </w:r>
      <w:r w:rsidRPr="00CB5E4B">
        <w:rPr>
          <w:rFonts w:ascii="Arial" w:eastAsia="Times New Roman" w:hAnsi="Arial" w:cs="Arial"/>
          <w:b/>
          <w:color w:val="000000"/>
          <w:sz w:val="28"/>
          <w:szCs w:val="28"/>
        </w:rPr>
        <w:t>máy điều hòa không khí</w:t>
      </w:r>
      <w:bookmarkStart w:id="0" w:name="_GoBack"/>
      <w:bookmarkEnd w:id="0"/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Khung gá lắp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Thiết bị thực hành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Phụ kiện kèm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tìm hiểu cấu tạo các bộ phận trong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tìm hiểu nguyên lý hoạt động của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lastRenderedPageBreak/>
        <w:t>• Thực hành vận hành, quan sát quá trình chuyển trạng thái môi chất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nạp ga cho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đo kiểm tra, sửa chữa thiết bị điện sử dụng trong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đấu dây mạch điện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phân tích hệ thống điện, cơ khí của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phân tích ảnh hưởng của quạt dàn nóng lên dàn lạnh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điều chỉnh các thông số nhiệt độ, lưu lượng gió…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• Thực hành sửa chữa các hư hỏng thường gặp, cách thay thế các thiết bị điện, cơ cho máy điều hòa không khí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Mô tả chung kết cấu thiết bị: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Màu mặt module: Xanh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Màu nét chỉ dẫn: Trắng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Chất liệu bề mặt module: phíp chuyên dụng cho thiết bị thí nghiệm đảm bảo độ cứng cũng như độ cách điện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Kiểu in hình chỉ dẫn: In trên mặt  module, đảm bảo tính thẩm mỹ cũng như tuổi thọ của thiết bị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Khung gá lắp: Bằng sắt sơn tĩnh điện đảm bảo chống xước và thẩm mĩ, có hệ thống bánh xe để dễ dàng cho việc di chuyển 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Dàn trải hệ thống trên panel hoạt động được, hệ thống điện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Đấu nối thiết bị bằng Domino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Kết cấu mô hình: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Nguồn điện: 220V/ 50Hz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Loại điều hòa: 2 cục 1 chiều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Dàn nóng (dàn ngưng)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Dàn lạnh (dàn bay hơi)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Van chặn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Mắt ga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Đồng hồ chỉ thị áp suất cao 500PSI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Đồng hồ chỉ thị áp suất thấp 250PSI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Đầu cắm nạp ga D6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Aptomat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Đèn tín hiệu báo nguồn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Rơ le bảo vệ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Rơ le khởi động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Đồng hồ đo điện áp 300VAC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Đồng hồ đo dòng điện 15A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Lóc máy lạnh sử dụng môi chất R22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Bộ điều khiển từ xa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t>- Tài liệu hướng dẫn thực hành</w:t>
      </w:r>
    </w:p>
    <w:p w:rsidR="00051450" w:rsidRPr="00CB5E4B" w:rsidRDefault="00051450" w:rsidP="000514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CB5E4B">
        <w:rPr>
          <w:rFonts w:ascii="Arial" w:eastAsia="Times New Roman" w:hAnsi="Arial" w:cs="Arial"/>
          <w:color w:val="000000"/>
          <w:sz w:val="28"/>
          <w:szCs w:val="28"/>
        </w:rPr>
        <w:lastRenderedPageBreak/>
        <w:t>- Dây cắm thí nghiệm</w:t>
      </w:r>
    </w:p>
    <w:p w:rsidR="00051450" w:rsidRPr="00051450" w:rsidRDefault="00051450" w:rsidP="00051450"/>
    <w:sectPr w:rsidR="00051450" w:rsidRPr="00051450" w:rsidSect="00CB5E4B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77E" w:rsidRDefault="0006277E" w:rsidP="00CB5E4B">
      <w:pPr>
        <w:spacing w:after="0" w:line="240" w:lineRule="auto"/>
      </w:pPr>
      <w:r>
        <w:separator/>
      </w:r>
    </w:p>
  </w:endnote>
  <w:endnote w:type="continuationSeparator" w:id="0">
    <w:p w:rsidR="0006277E" w:rsidRDefault="0006277E" w:rsidP="00CB5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77E" w:rsidRDefault="0006277E" w:rsidP="00CB5E4B">
      <w:pPr>
        <w:spacing w:after="0" w:line="240" w:lineRule="auto"/>
      </w:pPr>
      <w:r>
        <w:separator/>
      </w:r>
    </w:p>
  </w:footnote>
  <w:footnote w:type="continuationSeparator" w:id="0">
    <w:p w:rsidR="0006277E" w:rsidRDefault="0006277E" w:rsidP="00CB5E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450"/>
    <w:rsid w:val="00051450"/>
    <w:rsid w:val="0006277E"/>
    <w:rsid w:val="00905A2E"/>
    <w:rsid w:val="00A36144"/>
    <w:rsid w:val="00CB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206556-8989-4299-AA3C-9B04DDED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E4B"/>
  </w:style>
  <w:style w:type="paragraph" w:styleId="Footer">
    <w:name w:val="footer"/>
    <w:basedOn w:val="Normal"/>
    <w:link w:val="FooterChar"/>
    <w:uiPriority w:val="99"/>
    <w:unhideWhenUsed/>
    <w:rsid w:val="00CB5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8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3</cp:revision>
  <dcterms:created xsi:type="dcterms:W3CDTF">2019-06-08T09:02:00Z</dcterms:created>
  <dcterms:modified xsi:type="dcterms:W3CDTF">2019-06-08T09:04:00Z</dcterms:modified>
</cp:coreProperties>
</file>